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BCA" w:rsidRDefault="00F46052" w:rsidP="00063A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 w:rsidRPr="00F46052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ชุดคำพูดด้านการป้องกันยาเสพติด</w:t>
      </w:r>
    </w:p>
    <w:p w:rsidR="00063A30" w:rsidRPr="00F46052" w:rsidRDefault="00063A30" w:rsidP="00063A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</w:p>
    <w:p w:rsidR="00F46052" w:rsidRDefault="00F46052" w:rsidP="00EB3B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46052" w:rsidRPr="00DE378A" w:rsidRDefault="00F46052" w:rsidP="00F274A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E378A">
        <w:rPr>
          <w:rFonts w:ascii="TH SarabunPSK" w:hAnsi="TH SarabunPSK" w:cs="TH SarabunPSK"/>
          <w:spacing w:val="-4"/>
          <w:sz w:val="32"/>
          <w:szCs w:val="32"/>
          <w:cs/>
        </w:rPr>
        <w:t>รัฐบาลได้ยกระดับการป้องกันและการแก้ไขปัญหายาเสพติดเป็นวาระเร่งด่วน ที่ต้อง</w:t>
      </w:r>
      <w:r w:rsidRPr="00DE378A">
        <w:rPr>
          <w:rFonts w:ascii="TH SarabunIT๙" w:hAnsi="TH SarabunIT๙" w:cs="TH SarabunIT๙"/>
          <w:spacing w:val="-4"/>
          <w:sz w:val="32"/>
          <w:szCs w:val="32"/>
          <w:cs/>
        </w:rPr>
        <w:t>ลดความต้องการ (</w:t>
      </w:r>
      <w:r w:rsidRPr="00DE378A">
        <w:rPr>
          <w:rFonts w:ascii="TH SarabunIT๙" w:hAnsi="TH SarabunIT๙" w:cs="TH SarabunIT๙"/>
          <w:spacing w:val="-4"/>
          <w:sz w:val="32"/>
          <w:szCs w:val="32"/>
        </w:rPr>
        <w:t>Demand</w:t>
      </w:r>
      <w:r w:rsidRPr="00DE378A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DE378A">
        <w:rPr>
          <w:rFonts w:ascii="TH SarabunIT๙" w:hAnsi="TH SarabunIT๙" w:cs="TH SarabunIT๙"/>
          <w:sz w:val="32"/>
          <w:szCs w:val="32"/>
          <w:cs/>
        </w:rPr>
        <w:t xml:space="preserve"> ในการใช้ยาเสพติด </w:t>
      </w:r>
      <w:r w:rsidRPr="00DE378A">
        <w:rPr>
          <w:rFonts w:ascii="TH SarabunPSK" w:hAnsi="TH SarabunPSK" w:cs="TH SarabunPSK"/>
          <w:sz w:val="32"/>
          <w:szCs w:val="32"/>
          <w:cs/>
        </w:rPr>
        <w:t>ในกลุ่มเด็กและเยาวชนให้ได้โดยเร็วและเห็นผลอย่างเป็นรูปธรรม</w:t>
      </w:r>
      <w:r w:rsidRPr="00DE378A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DE378A">
        <w:rPr>
          <w:rFonts w:ascii="TH SarabunIT๙" w:hAnsi="TH SarabunIT๙" w:cs="TH SarabunIT๙" w:hint="cs"/>
          <w:sz w:val="32"/>
          <w:szCs w:val="32"/>
          <w:cs/>
        </w:rPr>
        <w:t>สำนักงาน ป.ป.ส.     ได้</w:t>
      </w:r>
      <w:r w:rsidRPr="00DE378A">
        <w:rPr>
          <w:rFonts w:ascii="TH SarabunIT๙" w:hAnsi="TH SarabunIT๙" w:cs="TH SarabunIT๙"/>
          <w:sz w:val="32"/>
          <w:szCs w:val="32"/>
          <w:cs/>
        </w:rPr>
        <w:t xml:space="preserve">ให้ความสำคัญกับการสร้างภูมิคุ้มกันยาเสพติดในเด็กและเยาวชน เพื่อไม่ให้เกิดผู้เสพรายใหม่ </w:t>
      </w:r>
      <w:r w:rsidRPr="00DE378A">
        <w:rPr>
          <w:rFonts w:ascii="TH SarabunIT๙" w:hAnsi="TH SarabunIT๙" w:cs="TH SarabunIT๙" w:hint="cs"/>
          <w:sz w:val="32"/>
          <w:szCs w:val="32"/>
          <w:cs/>
        </w:rPr>
        <w:t>ปลูกฝังการมี</w:t>
      </w:r>
      <w:r w:rsidRPr="00DE378A">
        <w:rPr>
          <w:rFonts w:ascii="TH SarabunIT๙" w:hAnsi="TH SarabunIT๙" w:cs="TH SarabunIT๙"/>
          <w:sz w:val="32"/>
          <w:szCs w:val="32"/>
          <w:cs/>
        </w:rPr>
        <w:t>จิตอาสา</w:t>
      </w:r>
      <w:r w:rsidRPr="00DE37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378A">
        <w:rPr>
          <w:rFonts w:ascii="TH SarabunIT๙" w:hAnsi="TH SarabunIT๙" w:cs="TH SarabunIT๙"/>
          <w:sz w:val="32"/>
          <w:szCs w:val="32"/>
          <w:cs/>
        </w:rPr>
        <w:t>มีส่วนร่วมในการทำกิจกรรมเพื่อสังคม พร้อมที่จะเข้ามามีส่วนร่วมเป็นพลังในการพัฒนาประเทศ เพื่อให้สังคมไทยปลอดภัยจากยาเสพติด</w:t>
      </w:r>
    </w:p>
    <w:p w:rsidR="00F46052" w:rsidRDefault="00F46052" w:rsidP="00F274A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46052" w:rsidRPr="004B5D1D" w:rsidRDefault="00F46052" w:rsidP="00F274A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B5D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สำนักงาน ป.ป.ส. </w:t>
      </w:r>
      <w:r w:rsidRPr="004B5D1D">
        <w:rPr>
          <w:rFonts w:ascii="TH SarabunIT๙" w:hAnsi="TH SarabunIT๙" w:cs="TH SarabunIT๙"/>
          <w:sz w:val="32"/>
          <w:szCs w:val="32"/>
          <w:cs/>
        </w:rPr>
        <w:t>มุ่ง</w:t>
      </w:r>
      <w:r w:rsidRPr="004B5D1D">
        <w:rPr>
          <w:rFonts w:ascii="TH SarabunIT๙" w:hAnsi="TH SarabunIT๙" w:cs="TH SarabunIT๙" w:hint="cs"/>
          <w:sz w:val="32"/>
          <w:szCs w:val="32"/>
          <w:cs/>
        </w:rPr>
        <w:t>เน้นการ</w:t>
      </w:r>
      <w:r w:rsidRPr="004B5D1D">
        <w:rPr>
          <w:rFonts w:ascii="TH SarabunIT๙" w:hAnsi="TH SarabunIT๙" w:cs="TH SarabunIT๙"/>
          <w:sz w:val="32"/>
          <w:szCs w:val="32"/>
          <w:cs/>
        </w:rPr>
        <w:t>สร้างภูมิคุ้มกันให้เด็กและเยาวชน ไม่เข้าไปเกี่ยวข้องกับยาเสพติด</w:t>
      </w:r>
      <w:r w:rsidRPr="004B5D1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B5D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จึงได้นำแนวคิด </w:t>
      </w:r>
      <w:r w:rsidRPr="004B5D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Executive Function (EF) </w:t>
      </w:r>
      <w:r w:rsidRPr="004B5D1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ซึ่ง</w:t>
      </w:r>
      <w:r w:rsidRPr="004B5D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เป็นทักษะที่เกิดจากการพัฒนาศักยภาพทางสมองให้สามารถจัดการชีวิตตนเองได้อย่างถูกต้อง</w:t>
      </w:r>
      <w:r w:rsidRPr="004B5D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5D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มาประยุกต์ใช้เพื่อสร้างภูมิคุ้มกันยาเสพติดในเด็กปฐมวัย </w:t>
      </w:r>
      <w:r w:rsidRPr="004B5D1D">
        <w:rPr>
          <w:rFonts w:ascii="TH SarabunIT๙" w:hAnsi="TH SarabunIT๙" w:cs="TH SarabunIT๙"/>
          <w:sz w:val="32"/>
          <w:szCs w:val="32"/>
          <w:cs/>
        </w:rPr>
        <w:t xml:space="preserve">สร้างความรู้ </w:t>
      </w:r>
      <w:r w:rsidRPr="004B5D1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B5D1D">
        <w:rPr>
          <w:rFonts w:ascii="TH SarabunIT๙" w:hAnsi="TH SarabunIT๙" w:cs="TH SarabunIT๙"/>
          <w:sz w:val="32"/>
          <w:szCs w:val="32"/>
          <w:cs/>
        </w:rPr>
        <w:t>ความเข้าใจถึงโทษและพิษภัยของยาเสพติดให้เหมาะสมกับช่วงอายุ</w:t>
      </w:r>
      <w:r w:rsidRPr="004B5D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D1D">
        <w:rPr>
          <w:rFonts w:ascii="TH SarabunIT๙" w:hAnsi="TH SarabunIT๙" w:cs="TH SarabunIT๙"/>
          <w:sz w:val="32"/>
          <w:szCs w:val="32"/>
          <w:cs/>
        </w:rPr>
        <w:t>โดยหวังให้สังคมร่วมกันสร้างพลเมือง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B5D1D">
        <w:rPr>
          <w:rFonts w:ascii="TH SarabunIT๙" w:hAnsi="TH SarabunIT๙" w:cs="TH SarabunIT๙"/>
          <w:sz w:val="32"/>
          <w:szCs w:val="32"/>
          <w:cs/>
        </w:rPr>
        <w:t>รุ่นใหม่ไร้ยาเสพติด</w:t>
      </w:r>
    </w:p>
    <w:p w:rsidR="00F46052" w:rsidRDefault="00F46052" w:rsidP="00F274A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46052" w:rsidRDefault="00F46052" w:rsidP="00F274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1A07BB">
        <w:rPr>
          <w:rFonts w:ascii="TH SarabunIT๙" w:hAnsi="TH SarabunIT๙" w:cs="TH SarabunIT๙"/>
          <w:sz w:val="32"/>
          <w:szCs w:val="32"/>
          <w:cs/>
        </w:rPr>
        <w:t>การสร้างภูมิคุ้มกันยาเสพติด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เป็นนโยบายที่รัฐบาล และสำนักงาน ป.ป.ส.</w:t>
      </w:r>
      <w:r w:rsidRPr="00DE378A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DE378A">
        <w:rPr>
          <w:rFonts w:ascii="TH SarabunIT๙" w:hAnsi="TH SarabunIT๙" w:cs="TH SarabunIT๙"/>
          <w:sz w:val="32"/>
          <w:szCs w:val="32"/>
          <w:cs/>
        </w:rPr>
        <w:t>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อย่างมาก         และดำเนินการร่วมกับหน่วยงานภาคี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มาอย่างต่อเนื่อง </w:t>
      </w:r>
      <w:r w:rsidRPr="001A07BB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ได้มีการ</w:t>
      </w:r>
      <w:r w:rsidRPr="001A07BB">
        <w:rPr>
          <w:rFonts w:ascii="TH SarabunIT๙" w:hAnsi="TH SarabunIT๙" w:cs="TH SarabunIT๙"/>
          <w:sz w:val="32"/>
          <w:szCs w:val="32"/>
          <w:cs/>
        </w:rPr>
        <w:t>รณรงค์ประชาสัมพันธ์ผ่านช่องทาง</w:t>
      </w:r>
      <w:r>
        <w:rPr>
          <w:rFonts w:ascii="TH SarabunIT๙" w:hAnsi="TH SarabunIT๙" w:cs="TH SarabunIT๙"/>
          <w:sz w:val="32"/>
          <w:szCs w:val="32"/>
        </w:rPr>
        <w:t>/</w:t>
      </w:r>
      <w:r w:rsidRPr="001A07BB">
        <w:rPr>
          <w:rFonts w:ascii="TH SarabunIT๙" w:hAnsi="TH SarabunIT๙" w:cs="TH SarabunIT๙"/>
          <w:sz w:val="32"/>
          <w:szCs w:val="32"/>
          <w:cs/>
        </w:rPr>
        <w:t>วิธีการ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อาทิ สื่อโทรทัศน์ สื่อวิทยุ สื่อ</w:t>
      </w:r>
      <w:r>
        <w:rPr>
          <w:rFonts w:ascii="TH SarabunIT๙" w:hAnsi="TH SarabunIT๙" w:cs="TH SarabunIT๙"/>
          <w:sz w:val="32"/>
          <w:szCs w:val="32"/>
        </w:rPr>
        <w:t xml:space="preserve">Social Media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และสื่อกิจกรรม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</w:t>
      </w:r>
      <w:r w:rsidRPr="001A07BB">
        <w:rPr>
          <w:rFonts w:ascii="TH SarabunIT๙" w:hAnsi="TH SarabunIT๙" w:cs="TH SarabunIT๙"/>
          <w:sz w:val="32"/>
          <w:szCs w:val="32"/>
          <w:cs/>
        </w:rPr>
        <w:t>มีความรู้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A07BB">
        <w:rPr>
          <w:rFonts w:ascii="TH SarabunIT๙" w:hAnsi="TH SarabunIT๙" w:cs="TH SarabunIT๙"/>
          <w:sz w:val="32"/>
          <w:szCs w:val="32"/>
          <w:cs/>
        </w:rPr>
        <w:t>ความเข้าใจที่ถูกต้องเกี่ยวกับโทษพิษภัยของยาเสพติด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07BB">
        <w:rPr>
          <w:rFonts w:ascii="TH SarabunIT๙" w:hAnsi="TH SarabunIT๙" w:cs="TH SarabunIT๙"/>
          <w:sz w:val="32"/>
          <w:szCs w:val="32"/>
          <w:cs/>
        </w:rPr>
        <w:t>ทั้งในมิติของสุขภาพที่ส่งผลกระทบต่อตนเอง</w:t>
      </w:r>
      <w:r w:rsidRPr="001A07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1A07BB">
        <w:rPr>
          <w:rFonts w:ascii="TH SarabunIT๙" w:hAnsi="TH SarabunIT๙" w:cs="TH SarabunIT๙"/>
          <w:sz w:val="32"/>
          <w:szCs w:val="32"/>
          <w:cs/>
        </w:rPr>
        <w:t>มิติทางกฎหมาย</w:t>
      </w:r>
      <w:r w:rsidRPr="001A07BB">
        <w:rPr>
          <w:rFonts w:ascii="TH SarabunIT๙" w:hAnsi="TH SarabunIT๙" w:cs="TH SarabunIT๙"/>
          <w:sz w:val="32"/>
          <w:szCs w:val="32"/>
        </w:rPr>
        <w:t xml:space="preserve"> </w:t>
      </w:r>
      <w:r w:rsidRPr="001A07BB">
        <w:rPr>
          <w:rFonts w:ascii="TH SarabunIT๙" w:hAnsi="TH SarabunIT๙" w:cs="TH SarabunIT๙"/>
          <w:sz w:val="32"/>
          <w:szCs w:val="32"/>
          <w:cs/>
        </w:rPr>
        <w:t>และมิติทางสังคม</w:t>
      </w:r>
      <w:r w:rsidRPr="001A07BB">
        <w:rPr>
          <w:rFonts w:ascii="TH SarabunIT๙" w:hAnsi="TH SarabunIT๙" w:cs="TH SarabunIT๙"/>
          <w:sz w:val="32"/>
          <w:szCs w:val="32"/>
        </w:rPr>
        <w:t xml:space="preserve"> </w:t>
      </w:r>
      <w:r w:rsidRPr="001A07BB">
        <w:rPr>
          <w:rFonts w:ascii="TH SarabunIT๙" w:hAnsi="TH SarabunIT๙" w:cs="TH SarabunIT๙"/>
          <w:sz w:val="32"/>
          <w:szCs w:val="32"/>
          <w:cs/>
        </w:rPr>
        <w:t>มีควา</w:t>
      </w:r>
      <w:r>
        <w:rPr>
          <w:rFonts w:ascii="TH SarabunIT๙" w:hAnsi="TH SarabunIT๙" w:cs="TH SarabunIT๙"/>
          <w:sz w:val="32"/>
          <w:szCs w:val="32"/>
          <w:cs/>
        </w:rPr>
        <w:t>มรู้</w:t>
      </w:r>
      <w:r w:rsidRPr="00EB3BCA">
        <w:rPr>
          <w:rFonts w:ascii="TH SarabunIT๙" w:hAnsi="TH SarabunIT๙" w:cs="TH SarabunIT๙"/>
          <w:spacing w:val="-4"/>
          <w:sz w:val="32"/>
          <w:szCs w:val="32"/>
          <w:cs/>
        </w:rPr>
        <w:t>ความเข้าใจเกี่ยวกับวิธีการป้องกันยาเสพติดต่อตนเอง</w:t>
      </w:r>
      <w:r w:rsidRPr="00EB3BC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B3BCA">
        <w:rPr>
          <w:rFonts w:ascii="TH SarabunIT๙" w:hAnsi="TH SarabunIT๙" w:cs="TH SarabunIT๙"/>
          <w:spacing w:val="-4"/>
          <w:sz w:val="32"/>
          <w:szCs w:val="32"/>
          <w:cs/>
        </w:rPr>
        <w:t>ครอบครัว</w:t>
      </w:r>
      <w:r w:rsidRPr="00EB3BC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B3BCA">
        <w:rPr>
          <w:rFonts w:ascii="TH SarabunIT๙" w:hAnsi="TH SarabunIT๙" w:cs="TH SarabunIT๙"/>
          <w:spacing w:val="-4"/>
          <w:sz w:val="32"/>
          <w:szCs w:val="32"/>
          <w:cs/>
        </w:rPr>
        <w:t>ชุมชน</w:t>
      </w:r>
      <w:r w:rsidRPr="00EB3BC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B3BCA">
        <w:rPr>
          <w:rFonts w:ascii="TH SarabunIT๙" w:hAnsi="TH SarabunIT๙" w:cs="TH SarabunIT๙"/>
          <w:spacing w:val="-4"/>
          <w:sz w:val="32"/>
          <w:szCs w:val="32"/>
          <w:cs/>
        </w:rPr>
        <w:t>รวมทั้งกฎหมาย</w:t>
      </w:r>
      <w:r w:rsidRPr="00EB3BC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B3BCA">
        <w:rPr>
          <w:rFonts w:ascii="TH SarabunIT๙" w:hAnsi="TH SarabunIT๙" w:cs="TH SarabunIT๙"/>
          <w:spacing w:val="-4"/>
          <w:sz w:val="32"/>
          <w:szCs w:val="32"/>
          <w:cs/>
        </w:rPr>
        <w:t>ที่เกี่ยวข้องกับยาเสพติด</w:t>
      </w:r>
    </w:p>
    <w:p w:rsidR="00F46052" w:rsidRDefault="00F46052" w:rsidP="00F274A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46052" w:rsidRDefault="00F46052" w:rsidP="00F274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D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สำนักงาน ป.ป.ส.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มีแผน</w:t>
      </w:r>
      <w:r w:rsidRPr="004B5D1D">
        <w:rPr>
          <w:rFonts w:ascii="TH SarabunIT๙" w:hAnsi="TH SarabunIT๙" w:cs="TH SarabunIT๙"/>
          <w:sz w:val="24"/>
          <w:szCs w:val="32"/>
          <w:cs/>
        </w:rPr>
        <w:t>สร้างภูมิคุ้มกันยาเสพติดกลุ่มผู้ใช้แรงงาน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4B5D1D">
        <w:rPr>
          <w:rFonts w:ascii="TH SarabunIT๙" w:hAnsi="TH SarabunIT๙" w:cs="TH SarabunIT๙"/>
          <w:sz w:val="32"/>
          <w:szCs w:val="32"/>
          <w:cs/>
        </w:rPr>
        <w:t>รณรงค์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4B5D1D">
        <w:rPr>
          <w:rFonts w:ascii="TH SarabunIT๙" w:hAnsi="TH SarabunIT๙" w:cs="TH SarabunIT๙"/>
          <w:sz w:val="32"/>
          <w:szCs w:val="32"/>
          <w:cs/>
        </w:rPr>
        <w:t>ให้ความรู้</w:t>
      </w:r>
      <w:r w:rsidRPr="004B5D1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4B5D1D">
        <w:rPr>
          <w:rFonts w:ascii="TH SarabunIT๙" w:hAnsi="TH SarabunIT๙" w:cs="TH SarabunIT๙"/>
          <w:sz w:val="32"/>
          <w:szCs w:val="32"/>
          <w:cs/>
        </w:rPr>
        <w:t>และสร้างความเข้าใจเกี่ยวกับโทษพิษภัยของยาเสพติด</w:t>
      </w:r>
      <w:r w:rsidRPr="004B5D1D">
        <w:rPr>
          <w:rFonts w:ascii="TH SarabunIT๙" w:hAnsi="TH SarabunIT๙" w:cs="TH SarabunIT๙"/>
          <w:sz w:val="32"/>
          <w:szCs w:val="32"/>
        </w:rPr>
        <w:t xml:space="preserve"> </w:t>
      </w:r>
      <w:r w:rsidRPr="004B5D1D">
        <w:rPr>
          <w:rFonts w:ascii="TH SarabunIT๙" w:hAnsi="TH SarabunIT๙" w:cs="TH SarabunIT๙"/>
          <w:sz w:val="32"/>
          <w:szCs w:val="32"/>
          <w:cs/>
        </w:rPr>
        <w:t>เพื่อเสริมสร้างภูมิคุ้มกันยาเสพติดให้แก่ผู้ใช้แรงงานการลดปัจจัยเสี่ยงของแต่ละกลุ่มอาชีพ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D1D">
        <w:rPr>
          <w:rFonts w:ascii="TH SarabunIT๙" w:hAnsi="TH SarabunIT๙" w:cs="TH SarabunIT๙"/>
          <w:sz w:val="32"/>
          <w:szCs w:val="32"/>
          <w:cs/>
        </w:rPr>
        <w:t>ควบคู่กับการสร้างสภาพแวดล้อมที่ดีของสถา</w:t>
      </w:r>
      <w:r w:rsidR="00F274A2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B5D1D">
        <w:rPr>
          <w:rFonts w:ascii="TH SarabunIT๙" w:hAnsi="TH SarabunIT๙" w:cs="TH SarabunIT๙"/>
          <w:sz w:val="32"/>
          <w:szCs w:val="32"/>
          <w:cs/>
        </w:rPr>
        <w:t>ประกอบการ</w:t>
      </w:r>
      <w:r w:rsidRPr="004B5D1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B5D1D">
        <w:rPr>
          <w:rFonts w:ascii="TH SarabunIT๙" w:hAnsi="TH SarabunIT๙" w:cs="TH SarabunIT๙"/>
          <w:sz w:val="32"/>
          <w:szCs w:val="32"/>
          <w:cs/>
        </w:rPr>
        <w:t>การสร้างสมดุลระหว่างการทำงานกับคุณภาพชีวิต</w:t>
      </w:r>
      <w:r w:rsidRPr="004B5D1D">
        <w:rPr>
          <w:rFonts w:ascii="TH SarabunIT๙" w:hAnsi="TH SarabunIT๙" w:cs="TH SarabunIT๙"/>
          <w:sz w:val="32"/>
          <w:szCs w:val="32"/>
        </w:rPr>
        <w:t xml:space="preserve"> </w:t>
      </w:r>
      <w:r w:rsidRPr="004B5D1D">
        <w:rPr>
          <w:rFonts w:ascii="TH SarabunIT๙" w:hAnsi="TH SarabunIT๙" w:cs="TH SarabunIT๙"/>
          <w:sz w:val="32"/>
          <w:szCs w:val="32"/>
          <w:cs/>
        </w:rPr>
        <w:t>เพื่อลดปัจจัยเสี่ยงต่อการไปเกี่ยวข้องกับยาเสพติด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F46052" w:rsidRDefault="00F46052" w:rsidP="00F274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6052" w:rsidRDefault="00F46052" w:rsidP="00F274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“ผู้เสพ คือ ผู้ป่วย” </w:t>
      </w:r>
      <w:r w:rsidRPr="00C9356C">
        <w:rPr>
          <w:rFonts w:ascii="TH SarabunPSK" w:hAnsi="TH SarabunPSK" w:cs="TH SarabunPSK" w:hint="cs"/>
          <w:sz w:val="24"/>
          <w:szCs w:val="32"/>
          <w:cs/>
        </w:rPr>
        <w:t xml:space="preserve">สำนักงาน ป.ป.ส. ขอเชิญชวนให้ผู้ที่ใช้ยาเสพติด หรือผู้ปกครอง หรือครอบครัว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C9356C">
        <w:rPr>
          <w:rFonts w:ascii="TH SarabunPSK" w:hAnsi="TH SarabunPSK" w:cs="TH SarabunPSK" w:hint="cs"/>
          <w:sz w:val="24"/>
          <w:szCs w:val="32"/>
          <w:cs/>
        </w:rPr>
        <w:t>นำผู้เสพ</w:t>
      </w:r>
      <w:r>
        <w:rPr>
          <w:rFonts w:ascii="TH SarabunPSK" w:hAnsi="TH SarabunPSK" w:cs="TH SarabunPSK" w:hint="cs"/>
          <w:sz w:val="24"/>
          <w:szCs w:val="32"/>
          <w:cs/>
        </w:rPr>
        <w:t>ซึ่งเราถือว่า</w:t>
      </w:r>
      <w:r w:rsidRPr="00C9356C">
        <w:rPr>
          <w:rFonts w:ascii="TH SarabunPSK" w:hAnsi="TH SarabunPSK" w:cs="TH SarabunPSK" w:hint="cs"/>
          <w:sz w:val="24"/>
          <w:szCs w:val="32"/>
          <w:cs/>
        </w:rPr>
        <w:t>เป็นผู้ป่วย เข้ามารับการบำบัดรักษาได้ที่</w:t>
      </w:r>
      <w:r w:rsidRPr="00C9356C">
        <w:rPr>
          <w:rFonts w:ascii="TH SarabunPSK" w:eastAsia="Times New Roman" w:hAnsi="TH SarabunPSK" w:cs="TH SarabunPSK" w:hint="cs"/>
          <w:sz w:val="24"/>
          <w:szCs w:val="32"/>
          <w:cs/>
        </w:rPr>
        <w:t>โรงพยาบาล หรือสถานพยาบาลของรัฐทุกแห่ง</w:t>
      </w:r>
      <w:r w:rsidRPr="00C9356C">
        <w:rPr>
          <w:rFonts w:ascii="TH SarabunPSK" w:hAnsi="TH SarabunPSK" w:cs="TH SarabunPSK" w:hint="cs"/>
          <w:sz w:val="24"/>
          <w:szCs w:val="32"/>
          <w:cs/>
        </w:rPr>
        <w:t xml:space="preserve"> โดยการบำบัดรักษายาเสพติดจะไม่มีการเสียค่าใช้จ่ายใดๆ ทั้งสิ้น ไม่เสียประวัติ ไม่มีความผิด</w:t>
      </w:r>
    </w:p>
    <w:p w:rsidR="00F46052" w:rsidRDefault="00F46052" w:rsidP="00F274A2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24"/>
          <w:szCs w:val="32"/>
        </w:rPr>
      </w:pPr>
    </w:p>
    <w:p w:rsidR="005C7FBE" w:rsidRDefault="005C7FBE" w:rsidP="00F274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  <w:lang w:val="th-TH"/>
        </w:rPr>
      </w:pPr>
    </w:p>
    <w:p w:rsidR="00F46052" w:rsidRPr="00F46052" w:rsidRDefault="005C7FBE" w:rsidP="00F274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5131425</wp:posOffset>
            </wp:positionH>
            <wp:positionV relativeFrom="paragraph">
              <wp:posOffset>1046177</wp:posOffset>
            </wp:positionV>
            <wp:extent cx="914400" cy="914399"/>
            <wp:effectExtent l="0" t="0" r="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0301161859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32" t="17158" r="22515" b="28888"/>
                    <a:stretch/>
                  </pic:blipFill>
                  <pic:spPr bwMode="auto">
                    <a:xfrm>
                      <a:off x="0" y="0"/>
                      <a:ext cx="914400" cy="914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052" w:rsidRPr="00493566">
        <w:rPr>
          <w:rFonts w:ascii="TH SarabunIT๙" w:hAnsi="TH SarabunIT๙" w:cs="TH SarabunIT๙"/>
          <w:sz w:val="24"/>
          <w:szCs w:val="32"/>
          <w:cs/>
        </w:rPr>
        <w:t>สำนักงาน ป.ป.ส. มีความห่วงใยใน</w:t>
      </w:r>
      <w:proofErr w:type="spellStart"/>
      <w:r w:rsidR="00F46052" w:rsidRPr="00493566">
        <w:rPr>
          <w:rFonts w:ascii="TH SarabunIT๙" w:hAnsi="TH SarabunIT๙" w:cs="TH SarabunIT๙"/>
          <w:sz w:val="24"/>
          <w:szCs w:val="32"/>
          <w:cs/>
        </w:rPr>
        <w:t>สวั</w:t>
      </w:r>
      <w:proofErr w:type="spellEnd"/>
      <w:r w:rsidR="00F46052" w:rsidRPr="00493566">
        <w:rPr>
          <w:rFonts w:ascii="TH SarabunIT๙" w:hAnsi="TH SarabunIT๙" w:cs="TH SarabunIT๙"/>
          <w:sz w:val="24"/>
          <w:szCs w:val="32"/>
          <w:cs/>
        </w:rPr>
        <w:t>สดิภาพการเดินทางของประชาชน เพื่อป้องกันการตกเป็นเหยื่อ</w:t>
      </w:r>
      <w:r w:rsidR="00F46052">
        <w:rPr>
          <w:rFonts w:ascii="TH SarabunIT๙" w:hAnsi="TH SarabunIT๙" w:cs="TH SarabunIT๙" w:hint="cs"/>
          <w:sz w:val="24"/>
          <w:szCs w:val="32"/>
          <w:cs/>
        </w:rPr>
        <w:t xml:space="preserve">        </w:t>
      </w:r>
      <w:bookmarkStart w:id="0" w:name="_GoBack"/>
      <w:bookmarkEnd w:id="0"/>
      <w:r w:rsidR="00F46052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F46052" w:rsidRPr="00493566">
        <w:rPr>
          <w:rFonts w:ascii="TH SarabunIT๙" w:hAnsi="TH SarabunIT๙" w:cs="TH SarabunIT๙" w:hint="cs"/>
          <w:sz w:val="24"/>
          <w:szCs w:val="32"/>
          <w:cs/>
        </w:rPr>
        <w:t>ของ</w:t>
      </w:r>
      <w:r w:rsidR="00F46052" w:rsidRPr="00493566">
        <w:rPr>
          <w:rFonts w:ascii="TH SarabunIT๙" w:hAnsi="TH SarabunIT๙" w:cs="TH SarabunIT๙"/>
          <w:sz w:val="24"/>
          <w:szCs w:val="32"/>
          <w:cs/>
        </w:rPr>
        <w:t>ขบวน</w:t>
      </w:r>
      <w:r w:rsidR="00F46052" w:rsidRPr="00493566">
        <w:rPr>
          <w:rFonts w:ascii="TH SarabunIT๙" w:hAnsi="TH SarabunIT๙" w:cs="TH SarabunIT๙"/>
          <w:spacing w:val="-4"/>
          <w:sz w:val="24"/>
          <w:szCs w:val="32"/>
          <w:cs/>
        </w:rPr>
        <w:t>การค้ายาเสพติด จึงขอแจ้งเตือนผู้ที่เดินทางอย่ารับฝากของจากคนแปลกหน้า เพราะอาจกลายเป็นผู้ต้องหาขนยาเสพติด</w:t>
      </w:r>
      <w:r w:rsidR="00F46052" w:rsidRPr="00493566">
        <w:rPr>
          <w:rFonts w:ascii="TH SarabunIT๙" w:hAnsi="TH SarabunIT๙" w:cs="TH SarabunIT๙"/>
          <w:sz w:val="24"/>
          <w:szCs w:val="32"/>
          <w:cs/>
        </w:rPr>
        <w:t xml:space="preserve">โดยไม่รู้ตัว </w:t>
      </w:r>
      <w:r w:rsidR="00F46052" w:rsidRPr="00B471B2">
        <w:rPr>
          <w:rFonts w:ascii="TH SarabunPSK" w:hAnsi="TH SarabunPSK" w:cs="TH SarabunPSK" w:hint="cs"/>
          <w:sz w:val="32"/>
          <w:szCs w:val="32"/>
          <w:cs/>
        </w:rPr>
        <w:t>ซึ่งมีโทษทั้งจำทั้งปรับ</w:t>
      </w:r>
      <w:r w:rsidR="00F46052">
        <w:rPr>
          <w:rFonts w:ascii="TH SarabunPSK" w:hAnsi="TH SarabunPSK" w:cs="TH SarabunPSK" w:hint="cs"/>
          <w:sz w:val="32"/>
          <w:szCs w:val="32"/>
          <w:cs/>
        </w:rPr>
        <w:t xml:space="preserve"> รวมไปถึง</w:t>
      </w:r>
      <w:r w:rsidR="00F46052" w:rsidRPr="00B471B2">
        <w:rPr>
          <w:rFonts w:ascii="TH SarabunPSK" w:hAnsi="TH SarabunPSK" w:cs="TH SarabunPSK" w:hint="cs"/>
          <w:spacing w:val="-4"/>
          <w:sz w:val="32"/>
          <w:szCs w:val="32"/>
          <w:cs/>
        </w:rPr>
        <w:t>ระวังกระเป๋าและสัมภาระ ไม่ควรให้คลาดสายตา เพราะอาจมีคนไม่หวังดีซุกซ่อนยาเสพติด</w:t>
      </w:r>
      <w:r w:rsidR="00F46052" w:rsidRPr="00B471B2">
        <w:rPr>
          <w:rFonts w:ascii="TH SarabunPSK" w:hAnsi="TH SarabunPSK" w:cs="TH SarabunPSK" w:hint="cs"/>
          <w:sz w:val="32"/>
          <w:szCs w:val="32"/>
          <w:cs/>
        </w:rPr>
        <w:t>ในกระเป๋าหรือสัมภาระของคุณ</w:t>
      </w:r>
      <w:r w:rsidR="00F46052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F46052" w:rsidRPr="00493566">
        <w:rPr>
          <w:rFonts w:ascii="TH SarabunIT๙" w:hAnsi="TH SarabunIT๙" w:cs="TH SarabunIT๙"/>
          <w:sz w:val="24"/>
          <w:szCs w:val="32"/>
          <w:cs/>
        </w:rPr>
        <w:t xml:space="preserve">ร่วมกันสอดส่องเป็นหูเป็นตา หากพบเห็นเบาะแสยาเสพติด สามารถแจ้งได้ที่สายด่วน ป.ป.ส. </w:t>
      </w:r>
      <w:r w:rsidR="00F46052" w:rsidRPr="00493566">
        <w:rPr>
          <w:rFonts w:ascii="TH SarabunIT๙" w:hAnsi="TH SarabunIT๙" w:cs="TH SarabunIT๙" w:hint="cs"/>
          <w:sz w:val="24"/>
          <w:szCs w:val="32"/>
          <w:cs/>
        </w:rPr>
        <w:t xml:space="preserve">โทร. </w:t>
      </w:r>
      <w:r w:rsidR="00F46052" w:rsidRPr="00493566">
        <w:rPr>
          <w:rFonts w:ascii="TH SarabunIT๙" w:hAnsi="TH SarabunIT๙" w:cs="TH SarabunIT๙"/>
          <w:sz w:val="24"/>
          <w:szCs w:val="32"/>
          <w:cs/>
        </w:rPr>
        <w:t>1386</w:t>
      </w:r>
      <w:r w:rsidR="00F46052" w:rsidRPr="0049356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F46052" w:rsidRPr="00493566">
        <w:rPr>
          <w:rFonts w:ascii="TH SarabunIT๙" w:hAnsi="TH SarabunIT๙" w:cs="TH SarabunIT๙"/>
          <w:sz w:val="24"/>
          <w:szCs w:val="32"/>
          <w:cs/>
        </w:rPr>
        <w:t>ตลอด 24 ชั่วโมง</w:t>
      </w:r>
    </w:p>
    <w:sectPr w:rsidR="00F46052" w:rsidRPr="00F46052" w:rsidSect="00D1662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charset w:val="DE"/>
    <w:family w:val="swiss"/>
    <w:pitch w:val="variable"/>
    <w:sig w:usb0="01000003" w:usb1="00000000" w:usb2="00000000" w:usb3="00000000" w:csb0="0001011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B43C2"/>
    <w:multiLevelType w:val="hybridMultilevel"/>
    <w:tmpl w:val="07CC8DC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5E634304"/>
    <w:multiLevelType w:val="hybridMultilevel"/>
    <w:tmpl w:val="068C96A0"/>
    <w:lvl w:ilvl="0" w:tplc="22C2B7A8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826"/>
    <w:rsid w:val="000104EA"/>
    <w:rsid w:val="00063A30"/>
    <w:rsid w:val="001674ED"/>
    <w:rsid w:val="001A07BB"/>
    <w:rsid w:val="001A56AA"/>
    <w:rsid w:val="0026023C"/>
    <w:rsid w:val="0028652F"/>
    <w:rsid w:val="002D2826"/>
    <w:rsid w:val="002D299A"/>
    <w:rsid w:val="002F4B59"/>
    <w:rsid w:val="00441906"/>
    <w:rsid w:val="00493566"/>
    <w:rsid w:val="004B5D1D"/>
    <w:rsid w:val="004E67FC"/>
    <w:rsid w:val="005A7E4D"/>
    <w:rsid w:val="005C7FBE"/>
    <w:rsid w:val="00677758"/>
    <w:rsid w:val="00794ABD"/>
    <w:rsid w:val="008B7638"/>
    <w:rsid w:val="00947164"/>
    <w:rsid w:val="00973BC0"/>
    <w:rsid w:val="00B471B2"/>
    <w:rsid w:val="00B6462E"/>
    <w:rsid w:val="00C9356C"/>
    <w:rsid w:val="00D1662E"/>
    <w:rsid w:val="00D85390"/>
    <w:rsid w:val="00DE378A"/>
    <w:rsid w:val="00E057C8"/>
    <w:rsid w:val="00E07A90"/>
    <w:rsid w:val="00EB3BCA"/>
    <w:rsid w:val="00F14D08"/>
    <w:rsid w:val="00F274A2"/>
    <w:rsid w:val="00F46052"/>
    <w:rsid w:val="00F8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711D06-A589-48F8-925A-C0F9EE93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1B2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44190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07A9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7A9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Padcha Wangchaisuk</dc:creator>
  <cp:keywords/>
  <dc:description/>
  <cp:lastModifiedBy>MAX Thanomsak</cp:lastModifiedBy>
  <cp:revision>12</cp:revision>
  <cp:lastPrinted>2019-02-07T07:45:00Z</cp:lastPrinted>
  <dcterms:created xsi:type="dcterms:W3CDTF">2019-02-05T03:25:00Z</dcterms:created>
  <dcterms:modified xsi:type="dcterms:W3CDTF">2019-05-21T03:17:00Z</dcterms:modified>
</cp:coreProperties>
</file>